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A2720C" w14:paraId="1C9D2B99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666FDCB7" w14:textId="77777777" w:rsidR="008700B8" w:rsidRPr="00A2720C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A2720C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474415E2" wp14:editId="1A0854E6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6C73414E" w14:textId="16BFFA88" w:rsidR="008700B8" w:rsidRPr="00A2720C" w:rsidRDefault="008700B8" w:rsidP="00227D79">
            <w:pPr>
              <w:jc w:val="right"/>
              <w:rPr>
                <w:rFonts w:ascii="Cambria" w:hAnsi="Cambria"/>
              </w:rPr>
            </w:pPr>
            <w:r w:rsidRPr="00A2720C">
              <w:rPr>
                <w:rFonts w:ascii="Cambria" w:hAnsi="Cambria"/>
              </w:rPr>
              <w:t>Sayfa 1/</w:t>
            </w:r>
            <w:r w:rsidR="00F607BE">
              <w:rPr>
                <w:rFonts w:ascii="Cambria" w:hAnsi="Cambria"/>
              </w:rPr>
              <w:t>1</w:t>
            </w:r>
          </w:p>
        </w:tc>
      </w:tr>
      <w:tr w:rsidR="008700B8" w:rsidRPr="00A2720C" w14:paraId="792EA89C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49E538A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58F7AF7F" w14:textId="77777777" w:rsidR="00227D79" w:rsidRPr="00A2720C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A2720C">
              <w:rPr>
                <w:rFonts w:ascii="Cambria" w:hAnsi="Cambria"/>
                <w:sz w:val="24"/>
              </w:rPr>
              <w:t>T</w:t>
            </w:r>
            <w:bookmarkEnd w:id="0"/>
            <w:r w:rsidRPr="00A2720C">
              <w:rPr>
                <w:rFonts w:ascii="Cambria" w:hAnsi="Cambria"/>
                <w:sz w:val="24"/>
              </w:rPr>
              <w:t>ADİL TASARISI</w:t>
            </w:r>
          </w:p>
          <w:p w14:paraId="3114773A" w14:textId="77777777" w:rsidR="008E2B73" w:rsidRPr="00A2720C" w:rsidRDefault="00227D79" w:rsidP="00EE1104">
            <w:pPr>
              <w:rPr>
                <w:rFonts w:ascii="Cambria" w:hAnsi="Cambria"/>
                <w:i/>
              </w:rPr>
            </w:pPr>
            <w:r w:rsidRPr="00A2720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A2720C" w14:paraId="403481BE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0E075FE3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4BF63AA4" w14:textId="77777777" w:rsidR="008700B8" w:rsidRPr="00A2720C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9621989" w14:textId="77777777" w:rsidR="00E909C6" w:rsidRPr="00A2720C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A2720C" w14:paraId="0A2E06FB" w14:textId="77777777">
        <w:trPr>
          <w:cantSplit/>
          <w:trHeight w:val="281"/>
        </w:trPr>
        <w:tc>
          <w:tcPr>
            <w:tcW w:w="3739" w:type="dxa"/>
          </w:tcPr>
          <w:p w14:paraId="037A6980" w14:textId="0A703B11" w:rsidR="007130AF" w:rsidRPr="00A2720C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A2720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A2720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356844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F607BE">
              <w:rPr>
                <w:rFonts w:ascii="Cambria" w:hAnsi="Cambria" w:cs="Arial"/>
                <w:i w:val="0"/>
                <w:sz w:val="32"/>
                <w:szCs w:val="32"/>
              </w:rPr>
              <w:t>979</w:t>
            </w:r>
            <w:r w:rsidR="0082199A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F607BE">
              <w:rPr>
                <w:rFonts w:ascii="Cambria" w:hAnsi="Cambria" w:cs="Arial"/>
                <w:i w:val="0"/>
                <w:sz w:val="32"/>
                <w:szCs w:val="32"/>
              </w:rPr>
              <w:t>2017</w:t>
            </w:r>
          </w:p>
        </w:tc>
      </w:tr>
      <w:tr w:rsidR="007130AF" w:rsidRPr="00A2720C" w14:paraId="65A49929" w14:textId="77777777">
        <w:trPr>
          <w:cantSplit/>
          <w:trHeight w:val="281"/>
        </w:trPr>
        <w:tc>
          <w:tcPr>
            <w:tcW w:w="3739" w:type="dxa"/>
          </w:tcPr>
          <w:p w14:paraId="22CE767F" w14:textId="0E96ACDC" w:rsidR="007130AF" w:rsidRPr="00A2720C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A2720C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A2720C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DF345A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227D79" w:rsidRPr="00A2720C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694AE7B" w14:textId="77777777" w:rsidR="007130AF" w:rsidRPr="00A2720C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40F696CD" w14:textId="51AF7A8D" w:rsidR="007130AF" w:rsidRPr="00A2720C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A2720C">
        <w:rPr>
          <w:rFonts w:ascii="Cambria" w:hAnsi="Cambria"/>
          <w:bCs/>
          <w:sz w:val="24"/>
          <w:szCs w:val="24"/>
        </w:rPr>
        <w:t>ICS</w:t>
      </w:r>
      <w:r w:rsidRPr="00A2720C">
        <w:rPr>
          <w:rFonts w:ascii="Cambria" w:hAnsi="Cambria"/>
          <w:b w:val="0"/>
          <w:sz w:val="24"/>
          <w:szCs w:val="24"/>
        </w:rPr>
        <w:t xml:space="preserve"> 67.</w:t>
      </w:r>
      <w:r w:rsidR="00DF345A">
        <w:rPr>
          <w:rFonts w:ascii="Cambria" w:hAnsi="Cambria"/>
          <w:b w:val="0"/>
          <w:sz w:val="24"/>
          <w:szCs w:val="24"/>
        </w:rPr>
        <w:t>12</w:t>
      </w:r>
      <w:r w:rsidR="00620790" w:rsidRPr="00A2720C">
        <w:rPr>
          <w:rFonts w:ascii="Cambria" w:hAnsi="Cambria"/>
          <w:b w:val="0"/>
          <w:sz w:val="24"/>
          <w:szCs w:val="24"/>
        </w:rPr>
        <w:t>0.</w:t>
      </w:r>
      <w:r w:rsidR="00DF345A">
        <w:rPr>
          <w:rFonts w:ascii="Cambria" w:hAnsi="Cambria"/>
          <w:b w:val="0"/>
          <w:sz w:val="24"/>
          <w:szCs w:val="24"/>
        </w:rPr>
        <w:t>1</w:t>
      </w:r>
      <w:r w:rsidR="00620790" w:rsidRPr="00A2720C">
        <w:rPr>
          <w:rFonts w:ascii="Cambria" w:hAnsi="Cambria"/>
          <w:b w:val="0"/>
          <w:sz w:val="24"/>
          <w:szCs w:val="24"/>
        </w:rPr>
        <w:t>0</w:t>
      </w:r>
    </w:p>
    <w:p w14:paraId="4F040286" w14:textId="77777777" w:rsidR="007130AF" w:rsidRPr="00A2720C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67E1B687" w14:textId="10A2E960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  <w:r w:rsidRPr="00A2720C">
        <w:rPr>
          <w:rFonts w:ascii="Cambria" w:eastAsia="Calibri" w:hAnsi="Cambria" w:cs="Arial"/>
          <w:noProof w:val="0"/>
          <w:lang w:eastAsia="en-US"/>
        </w:rPr>
        <w:t xml:space="preserve">Bu tadil, </w:t>
      </w:r>
      <w:r w:rsidR="00E76447">
        <w:rPr>
          <w:rFonts w:ascii="Cambria" w:eastAsia="Calibri" w:hAnsi="Cambria" w:cs="Arial"/>
          <w:noProof w:val="0"/>
          <w:lang w:eastAsia="en-US"/>
        </w:rPr>
        <w:t xml:space="preserve">Türk Standardları Enstitüsü 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Gıda, Tarım ve Hayvancılık İhtisas Kurulu’na bağlı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>TK15</w:t>
      </w:r>
      <w:r w:rsidR="00356844" w:rsidRPr="00A2720C">
        <w:rPr>
          <w:rFonts w:ascii="Cambria" w:eastAsia="Calibri" w:hAnsi="Cambria" w:cs="Arial"/>
          <w:noProof w:val="0"/>
          <w:lang w:eastAsia="en-US"/>
        </w:rPr>
        <w:t xml:space="preserve"> </w:t>
      </w:r>
      <w:r w:rsidRPr="00A2720C">
        <w:rPr>
          <w:rFonts w:ascii="Cambria" w:eastAsia="Calibri" w:hAnsi="Cambria" w:cs="Arial"/>
          <w:noProof w:val="0"/>
          <w:lang w:eastAsia="en-US"/>
        </w:rPr>
        <w:t xml:space="preserve">Gıda </w:t>
      </w:r>
      <w:r w:rsidR="00224B82" w:rsidRPr="00A2720C">
        <w:rPr>
          <w:rFonts w:ascii="Cambria" w:eastAsia="Calibri" w:hAnsi="Cambria" w:cs="Arial"/>
          <w:noProof w:val="0"/>
          <w:lang w:eastAsia="en-US"/>
        </w:rPr>
        <w:t xml:space="preserve">ve Ziraat </w:t>
      </w:r>
      <w:r w:rsidRPr="00A2720C">
        <w:rPr>
          <w:rFonts w:ascii="Cambria" w:eastAsia="Calibri" w:hAnsi="Cambria" w:cs="Arial"/>
          <w:noProof w:val="0"/>
          <w:lang w:eastAsia="en-US"/>
        </w:rPr>
        <w:t>Teknik Komitesi’nce hazırlanmış ve TSE Teknik Kurulu’nun …….tarihli toplantısında kabul edilerek yayımına karar verilmiştir</w:t>
      </w:r>
      <w:r w:rsidR="00806648">
        <w:rPr>
          <w:rFonts w:ascii="Cambria" w:eastAsia="Calibri" w:hAnsi="Cambria" w:cs="Arial"/>
          <w:noProof w:val="0"/>
          <w:lang w:eastAsia="en-US"/>
        </w:rPr>
        <w:t>.</w:t>
      </w:r>
    </w:p>
    <w:p w14:paraId="59244FCE" w14:textId="77777777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</w:p>
    <w:p w14:paraId="611667DA" w14:textId="77777777" w:rsidR="00F95EA1" w:rsidRPr="00A2720C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A2720C" w14:paraId="1B09EA1F" w14:textId="77777777" w:rsidTr="009B7EE5">
        <w:tc>
          <w:tcPr>
            <w:tcW w:w="9673" w:type="dxa"/>
          </w:tcPr>
          <w:p w14:paraId="339B041E" w14:textId="75D77649" w:rsidR="00373042" w:rsidRPr="00A2720C" w:rsidRDefault="00F607BE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Salam</w:t>
            </w:r>
          </w:p>
          <w:p w14:paraId="5CF9B848" w14:textId="77777777" w:rsidR="000A6869" w:rsidRPr="00A2720C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731F83A3" w14:textId="31A79205" w:rsidR="004E5FFF" w:rsidRPr="00A2720C" w:rsidRDefault="00F607BE">
            <w:pPr>
              <w:pStyle w:val="GvdeMetni"/>
              <w:jc w:val="center"/>
              <w:rPr>
                <w:rFonts w:ascii="Cambria" w:hAnsi="Cambria" w:cs="Arial"/>
                <w:b w:val="0"/>
                <w:sz w:val="26"/>
                <w:szCs w:val="26"/>
              </w:rPr>
            </w:pPr>
            <w:r>
              <w:rPr>
                <w:rFonts w:ascii="Cambria" w:hAnsi="Cambria" w:cs="Arial"/>
                <w:b w:val="0"/>
                <w:bCs/>
                <w:sz w:val="26"/>
                <w:szCs w:val="26"/>
              </w:rPr>
              <w:t>Salami</w:t>
            </w:r>
            <w:r w:rsidRPr="00A2720C" w:rsidDel="00DF345A">
              <w:rPr>
                <w:rFonts w:ascii="Cambria" w:hAnsi="Cambria" w:cs="Arial"/>
                <w:b w:val="0"/>
                <w:bCs/>
                <w:sz w:val="26"/>
                <w:szCs w:val="26"/>
              </w:rPr>
              <w:t xml:space="preserve"> </w:t>
            </w:r>
          </w:p>
        </w:tc>
      </w:tr>
    </w:tbl>
    <w:p w14:paraId="66675BEF" w14:textId="06565E3D" w:rsidR="00A74129" w:rsidRDefault="00A74129" w:rsidP="00A74129">
      <w:pPr>
        <w:rPr>
          <w:rFonts w:ascii="Cambria" w:hAnsi="Cambria"/>
        </w:rPr>
      </w:pPr>
    </w:p>
    <w:p w14:paraId="3A69FFBC" w14:textId="77777777" w:rsidR="00A2720C" w:rsidRPr="00A2720C" w:rsidRDefault="00A2720C" w:rsidP="00A74129">
      <w:pPr>
        <w:rPr>
          <w:rFonts w:ascii="Cambria" w:hAnsi="Cambria"/>
        </w:rPr>
      </w:pPr>
    </w:p>
    <w:p w14:paraId="28443A5D" w14:textId="77777777" w:rsidR="00F607BE" w:rsidRPr="00072176" w:rsidRDefault="00F607BE" w:rsidP="00F607BE">
      <w:pPr>
        <w:pStyle w:val="ListeParagraf"/>
        <w:numPr>
          <w:ilvl w:val="0"/>
          <w:numId w:val="29"/>
        </w:numPr>
        <w:rPr>
          <w:rFonts w:ascii="Cambria" w:hAnsi="Cambria"/>
          <w:bCs/>
          <w:sz w:val="22"/>
        </w:rPr>
      </w:pPr>
      <w:r w:rsidRPr="00072176">
        <w:rPr>
          <w:rFonts w:ascii="Cambria" w:hAnsi="Cambria"/>
          <w:bCs/>
          <w:sz w:val="22"/>
        </w:rPr>
        <w:t>Atıf yapılan standartlar listesinden aşağıdaki standartlar çıkartılmıştır.</w:t>
      </w:r>
    </w:p>
    <w:p w14:paraId="5C7FD70D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3794"/>
        <w:gridCol w:w="3711"/>
      </w:tblGrid>
      <w:tr w:rsidR="00F607BE" w:rsidRPr="00072176" w14:paraId="45C0AAD0" w14:textId="77777777" w:rsidTr="00C87501">
        <w:tc>
          <w:tcPr>
            <w:tcW w:w="1555" w:type="dxa"/>
          </w:tcPr>
          <w:p w14:paraId="2F6A02B0" w14:textId="77777777" w:rsidR="00F607BE" w:rsidRPr="00072176" w:rsidRDefault="00F607BE" w:rsidP="00C87501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bCs/>
                <w:sz w:val="22"/>
                <w:szCs w:val="22"/>
              </w:rPr>
              <w:t>TS No</w:t>
            </w:r>
          </w:p>
        </w:tc>
        <w:tc>
          <w:tcPr>
            <w:tcW w:w="3794" w:type="dxa"/>
          </w:tcPr>
          <w:p w14:paraId="10F5E22C" w14:textId="77777777" w:rsidR="00F607BE" w:rsidRPr="00072176" w:rsidRDefault="00F607BE" w:rsidP="00C87501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3711" w:type="dxa"/>
          </w:tcPr>
          <w:p w14:paraId="43F2695B" w14:textId="77777777" w:rsidR="00F607BE" w:rsidRPr="00072176" w:rsidRDefault="00F607BE" w:rsidP="00C87501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F607BE" w:rsidRPr="00072176" w14:paraId="68402261" w14:textId="77777777" w:rsidTr="00C87501">
        <w:tc>
          <w:tcPr>
            <w:tcW w:w="1555" w:type="dxa"/>
          </w:tcPr>
          <w:p w14:paraId="0B65D6D7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Cs/>
                <w:sz w:val="22"/>
                <w:szCs w:val="22"/>
              </w:rPr>
              <w:t>TS EN ISO 6579</w:t>
            </w:r>
          </w:p>
        </w:tc>
        <w:tc>
          <w:tcPr>
            <w:tcW w:w="3794" w:type="dxa"/>
          </w:tcPr>
          <w:p w14:paraId="5CEFB172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sz w:val="22"/>
                <w:szCs w:val="22"/>
              </w:rPr>
              <w:t>Mikrobiyoloji - Gıda ve hayvan yemleri -Salmonella türlerinin belirlenmesi için yatay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72176">
              <w:rPr>
                <w:rFonts w:ascii="Cambria" w:hAnsi="Cambria"/>
                <w:sz w:val="22"/>
                <w:szCs w:val="22"/>
              </w:rPr>
              <w:t>yöntem</w:t>
            </w:r>
          </w:p>
        </w:tc>
        <w:tc>
          <w:tcPr>
            <w:tcW w:w="3711" w:type="dxa"/>
          </w:tcPr>
          <w:p w14:paraId="72775D38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sz w:val="22"/>
                <w:szCs w:val="22"/>
              </w:rPr>
              <w:t xml:space="preserve">Microbiolgy of food and animal </w:t>
            </w:r>
            <w:r>
              <w:rPr>
                <w:rFonts w:ascii="Cambria" w:hAnsi="Cambria"/>
                <w:sz w:val="22"/>
                <w:szCs w:val="22"/>
              </w:rPr>
              <w:t xml:space="preserve">feding </w:t>
            </w:r>
            <w:r w:rsidRPr="00072176">
              <w:rPr>
                <w:rFonts w:ascii="Cambria" w:hAnsi="Cambria"/>
                <w:sz w:val="22"/>
                <w:szCs w:val="22"/>
              </w:rPr>
              <w:t>stuffs – Horizontal method for detection of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072176">
              <w:rPr>
                <w:rFonts w:ascii="Cambria" w:hAnsi="Cambria"/>
                <w:sz w:val="22"/>
                <w:szCs w:val="22"/>
              </w:rPr>
              <w:t>Salmonella spp</w:t>
            </w:r>
          </w:p>
        </w:tc>
      </w:tr>
    </w:tbl>
    <w:p w14:paraId="7F73D8F2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p w14:paraId="1A56C9D5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p w14:paraId="0E89A50F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p w14:paraId="518DD829" w14:textId="77777777" w:rsidR="00F607BE" w:rsidRPr="00072176" w:rsidRDefault="00F607BE" w:rsidP="00F607BE">
      <w:pPr>
        <w:pStyle w:val="ListeParagraf"/>
        <w:numPr>
          <w:ilvl w:val="0"/>
          <w:numId w:val="29"/>
        </w:numPr>
        <w:rPr>
          <w:rFonts w:ascii="Cambria" w:hAnsi="Cambria"/>
          <w:bCs/>
          <w:sz w:val="22"/>
        </w:rPr>
      </w:pPr>
      <w:r w:rsidRPr="00072176">
        <w:rPr>
          <w:rFonts w:ascii="Cambria" w:hAnsi="Cambria"/>
          <w:bCs/>
          <w:sz w:val="22"/>
        </w:rPr>
        <w:t>Atıf yapılan standartlar listesine aşağıdaki standartlar eklenmiştir.</w:t>
      </w:r>
    </w:p>
    <w:p w14:paraId="49AA8113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42"/>
        <w:gridCol w:w="3794"/>
        <w:gridCol w:w="3724"/>
      </w:tblGrid>
      <w:tr w:rsidR="00F607BE" w:rsidRPr="00072176" w14:paraId="4278FB1B" w14:textId="77777777" w:rsidTr="00C87501">
        <w:tc>
          <w:tcPr>
            <w:tcW w:w="1542" w:type="dxa"/>
          </w:tcPr>
          <w:p w14:paraId="2D268A20" w14:textId="77777777" w:rsidR="00F607BE" w:rsidRPr="00072176" w:rsidRDefault="00F607BE" w:rsidP="00C87501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bCs/>
                <w:sz w:val="22"/>
                <w:szCs w:val="22"/>
              </w:rPr>
              <w:t>TS No</w:t>
            </w:r>
          </w:p>
        </w:tc>
        <w:tc>
          <w:tcPr>
            <w:tcW w:w="3794" w:type="dxa"/>
          </w:tcPr>
          <w:p w14:paraId="3A8DA765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3724" w:type="dxa"/>
          </w:tcPr>
          <w:p w14:paraId="675BA940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F607BE" w:rsidRPr="00072176" w14:paraId="43DDF0C2" w14:textId="77777777" w:rsidTr="00C87501">
        <w:tc>
          <w:tcPr>
            <w:tcW w:w="1542" w:type="dxa"/>
          </w:tcPr>
          <w:p w14:paraId="36460224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Cs/>
                <w:sz w:val="22"/>
                <w:szCs w:val="22"/>
              </w:rPr>
              <w:t>TS EN ISO 6579-1*</w:t>
            </w:r>
          </w:p>
        </w:tc>
        <w:tc>
          <w:tcPr>
            <w:tcW w:w="3794" w:type="dxa"/>
          </w:tcPr>
          <w:p w14:paraId="36CCF5EC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Cs/>
                <w:sz w:val="22"/>
                <w:szCs w:val="22"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724" w:type="dxa"/>
          </w:tcPr>
          <w:p w14:paraId="70032637" w14:textId="77777777" w:rsidR="00F607BE" w:rsidRPr="00072176" w:rsidRDefault="00F607BE" w:rsidP="00C87501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072176">
              <w:rPr>
                <w:rFonts w:ascii="Cambria" w:hAnsi="Cambria"/>
                <w:bCs/>
                <w:sz w:val="22"/>
                <w:szCs w:val="22"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</w:tbl>
    <w:p w14:paraId="346A2828" w14:textId="77777777" w:rsidR="00F607BE" w:rsidRPr="00072176" w:rsidRDefault="00F607BE" w:rsidP="00F607BE">
      <w:pPr>
        <w:autoSpaceDE w:val="0"/>
        <w:autoSpaceDN w:val="0"/>
        <w:adjustRightInd w:val="0"/>
        <w:rPr>
          <w:rFonts w:ascii="Cambria" w:hAnsi="Cambria"/>
          <w:sz w:val="22"/>
        </w:rPr>
      </w:pPr>
    </w:p>
    <w:p w14:paraId="67934CA9" w14:textId="77777777" w:rsidR="00F607BE" w:rsidRPr="00072176" w:rsidRDefault="00F607BE" w:rsidP="00F607BE">
      <w:pPr>
        <w:autoSpaceDE w:val="0"/>
        <w:autoSpaceDN w:val="0"/>
        <w:adjustRightInd w:val="0"/>
        <w:rPr>
          <w:rFonts w:ascii="Cambria" w:hAnsi="Cambria"/>
          <w:sz w:val="22"/>
        </w:rPr>
      </w:pPr>
    </w:p>
    <w:p w14:paraId="18F0F033" w14:textId="77777777" w:rsidR="00F607BE" w:rsidRPr="00072176" w:rsidRDefault="00F607BE" w:rsidP="00F607BE">
      <w:pPr>
        <w:rPr>
          <w:rFonts w:ascii="Cambria" w:hAnsi="Cambria"/>
          <w:sz w:val="22"/>
        </w:rPr>
      </w:pPr>
    </w:p>
    <w:p w14:paraId="6E3B9137" w14:textId="77777777" w:rsidR="00F607BE" w:rsidRPr="00072176" w:rsidRDefault="00F607BE" w:rsidP="00F607BE">
      <w:pPr>
        <w:pStyle w:val="ListeParagraf"/>
        <w:numPr>
          <w:ilvl w:val="0"/>
          <w:numId w:val="29"/>
        </w:numPr>
        <w:rPr>
          <w:rFonts w:ascii="Cambria" w:hAnsi="Cambria"/>
          <w:bCs/>
          <w:sz w:val="22"/>
        </w:rPr>
      </w:pPr>
      <w:r w:rsidRPr="00072176">
        <w:rPr>
          <w:rFonts w:ascii="Cambria" w:hAnsi="Cambria"/>
          <w:sz w:val="22"/>
        </w:rPr>
        <w:t xml:space="preserve">Madde </w:t>
      </w:r>
      <w:r>
        <w:rPr>
          <w:rFonts w:ascii="Cambria" w:hAnsi="Cambria"/>
          <w:sz w:val="22"/>
        </w:rPr>
        <w:t>5.3.10</w:t>
      </w:r>
      <w:r w:rsidRPr="00072176">
        <w:rPr>
          <w:rFonts w:ascii="Cambria" w:hAnsi="Cambria"/>
          <w:bCs/>
          <w:sz w:val="22"/>
        </w:rPr>
        <w:t xml:space="preserve"> "</w:t>
      </w:r>
      <w:r w:rsidRPr="00072176">
        <w:rPr>
          <w:rFonts w:ascii="Cambria" w:hAnsi="Cambria"/>
          <w:bCs/>
          <w:i/>
          <w:sz w:val="22"/>
        </w:rPr>
        <w:t xml:space="preserve">Salmonella </w:t>
      </w:r>
      <w:r w:rsidRPr="00072176">
        <w:rPr>
          <w:rFonts w:ascii="Cambria" w:hAnsi="Cambria"/>
          <w:bCs/>
          <w:sz w:val="22"/>
        </w:rPr>
        <w:t xml:space="preserve"> aranması” maddesi aşağıdaki şekilde değiştirilmiştir;</w:t>
      </w:r>
    </w:p>
    <w:p w14:paraId="7E3EF020" w14:textId="77777777" w:rsidR="00F607BE" w:rsidRPr="00072176" w:rsidRDefault="00F607BE" w:rsidP="00F607BE">
      <w:pPr>
        <w:rPr>
          <w:rFonts w:ascii="Cambria" w:hAnsi="Cambria"/>
          <w:bCs/>
          <w:sz w:val="22"/>
        </w:rPr>
      </w:pPr>
    </w:p>
    <w:p w14:paraId="4F8EF349" w14:textId="77777777" w:rsidR="00F607BE" w:rsidRPr="00072176" w:rsidRDefault="00F607BE" w:rsidP="00F607BE">
      <w:pPr>
        <w:rPr>
          <w:rFonts w:ascii="Cambria" w:hAnsi="Cambria"/>
          <w:b/>
          <w:bCs/>
          <w:sz w:val="22"/>
        </w:rPr>
      </w:pPr>
      <w:r w:rsidRPr="00072176">
        <w:rPr>
          <w:rFonts w:ascii="Cambria" w:hAnsi="Cambria"/>
          <w:b/>
          <w:bCs/>
          <w:sz w:val="22"/>
        </w:rPr>
        <w:t>5.3</w:t>
      </w:r>
      <w:r>
        <w:rPr>
          <w:rFonts w:ascii="Cambria" w:hAnsi="Cambria"/>
          <w:b/>
          <w:bCs/>
          <w:sz w:val="22"/>
        </w:rPr>
        <w:t>.10</w:t>
      </w:r>
      <w:r w:rsidRPr="00072176">
        <w:rPr>
          <w:rFonts w:ascii="Cambria" w:hAnsi="Cambria"/>
          <w:b/>
          <w:bCs/>
          <w:sz w:val="22"/>
        </w:rPr>
        <w:t xml:space="preserve"> </w:t>
      </w:r>
      <w:r w:rsidRPr="00072176">
        <w:rPr>
          <w:rFonts w:ascii="Cambria" w:hAnsi="Cambria"/>
          <w:b/>
          <w:bCs/>
          <w:i/>
          <w:sz w:val="22"/>
        </w:rPr>
        <w:t>Salmonella.</w:t>
      </w:r>
      <w:r w:rsidRPr="00072176">
        <w:rPr>
          <w:rFonts w:ascii="Cambria" w:hAnsi="Cambria"/>
          <w:b/>
          <w:bCs/>
          <w:sz w:val="22"/>
        </w:rPr>
        <w:t xml:space="preserve"> aranması</w:t>
      </w:r>
    </w:p>
    <w:p w14:paraId="3A181482" w14:textId="77777777" w:rsidR="00F607BE" w:rsidRPr="00072176" w:rsidRDefault="00F607BE" w:rsidP="00F607BE">
      <w:pPr>
        <w:ind w:right="-2"/>
        <w:rPr>
          <w:sz w:val="22"/>
        </w:rPr>
      </w:pPr>
      <w:r w:rsidRPr="00072176">
        <w:rPr>
          <w:rFonts w:ascii="Cambria" w:hAnsi="Cambria"/>
          <w:i/>
          <w:sz w:val="22"/>
        </w:rPr>
        <w:t>Salmonella</w:t>
      </w:r>
      <w:r w:rsidRPr="00072176">
        <w:rPr>
          <w:rFonts w:ascii="Cambria" w:hAnsi="Cambria"/>
          <w:sz w:val="22"/>
        </w:rPr>
        <w:t xml:space="preserve"> aranması, TS EN ISO 6579-1’e göre yapılır ve sonucun Madde 4.2.5’e uygun olup olmadığına bakılır.</w:t>
      </w:r>
    </w:p>
    <w:p w14:paraId="645FB8DE" w14:textId="6C32B1E4" w:rsidR="00E27272" w:rsidRPr="00E76447" w:rsidRDefault="00E27272" w:rsidP="00E76447">
      <w:pPr>
        <w:ind w:left="360"/>
        <w:rPr>
          <w:rFonts w:ascii="Cambria" w:hAnsi="Cambria"/>
        </w:rPr>
      </w:pPr>
    </w:p>
    <w:sectPr w:rsidR="00E27272" w:rsidRPr="00E76447" w:rsidSect="00E76447">
      <w:headerReference w:type="even" r:id="rId12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422BF" w14:textId="77777777" w:rsidR="00C57DAF" w:rsidRDefault="00C57DAF" w:rsidP="00784B4B">
      <w:r>
        <w:separator/>
      </w:r>
    </w:p>
  </w:endnote>
  <w:endnote w:type="continuationSeparator" w:id="0">
    <w:p w14:paraId="08477CAF" w14:textId="77777777" w:rsidR="00C57DAF" w:rsidRDefault="00C57DAF" w:rsidP="0078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A4BB6" w14:textId="77777777" w:rsidR="00C57DAF" w:rsidRDefault="00C57DAF" w:rsidP="00784B4B">
      <w:r>
        <w:separator/>
      </w:r>
    </w:p>
  </w:footnote>
  <w:footnote w:type="continuationSeparator" w:id="0">
    <w:p w14:paraId="5C8AE0A3" w14:textId="77777777" w:rsidR="00C57DAF" w:rsidRDefault="00C57DAF" w:rsidP="0078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-598491446"/>
      <w:docPartObj>
        <w:docPartGallery w:val="Page Numbers (Top of Page)"/>
        <w:docPartUnique/>
      </w:docPartObj>
    </w:sdtPr>
    <w:sdtContent>
      <w:p w14:paraId="25C085C1" w14:textId="32999833" w:rsidR="001865C9" w:rsidRDefault="001865C9" w:rsidP="005B2B5F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F607BE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F607BE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</w:p>
      <w:p w14:paraId="65D7F8C1" w14:textId="31BD68E6" w:rsidR="001865C9" w:rsidRPr="006E6B3E" w:rsidRDefault="001865C9" w:rsidP="005B2B5F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67.120.10     </w:t>
        </w:r>
        <w:r>
          <w:rPr>
            <w:rFonts w:cs="Arial"/>
            <w:u w:val="single"/>
          </w:rPr>
          <w:tab/>
          <w:t xml:space="preserve">     TS 10580:2010/tst :</w:t>
        </w:r>
        <w:r w:rsidRPr="00092417">
          <w:rPr>
            <w:rFonts w:cs="Arial"/>
            <w:u w:val="single"/>
          </w:rPr>
          <w:t>T</w:t>
        </w:r>
        <w:r>
          <w:rPr>
            <w:rFonts w:cs="Arial"/>
            <w:u w:val="single"/>
          </w:rPr>
          <w:t>1</w:t>
        </w:r>
      </w:p>
    </w:sdtContent>
  </w:sdt>
  <w:p w14:paraId="296EF46F" w14:textId="77777777" w:rsidR="001865C9" w:rsidRDefault="001865C9" w:rsidP="005B2B5F">
    <w:pPr>
      <w:pStyle w:val="stBilgi"/>
    </w:pPr>
  </w:p>
  <w:p w14:paraId="40F52399" w14:textId="77777777" w:rsidR="001865C9" w:rsidRDefault="001865C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8F0"/>
    <w:multiLevelType w:val="hybridMultilevel"/>
    <w:tmpl w:val="40FC7C76"/>
    <w:lvl w:ilvl="0" w:tplc="A510F89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9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E79A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231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055143">
    <w:abstractNumId w:val="8"/>
  </w:num>
  <w:num w:numId="2" w16cid:durableId="1539052941">
    <w:abstractNumId w:val="11"/>
  </w:num>
  <w:num w:numId="3" w16cid:durableId="1565677317">
    <w:abstractNumId w:val="25"/>
  </w:num>
  <w:num w:numId="4" w16cid:durableId="1881740894">
    <w:abstractNumId w:val="26"/>
  </w:num>
  <w:num w:numId="5" w16cid:durableId="2081713284">
    <w:abstractNumId w:val="18"/>
  </w:num>
  <w:num w:numId="6" w16cid:durableId="447046259">
    <w:abstractNumId w:val="6"/>
  </w:num>
  <w:num w:numId="7" w16cid:durableId="1924532918">
    <w:abstractNumId w:val="23"/>
  </w:num>
  <w:num w:numId="8" w16cid:durableId="519244772">
    <w:abstractNumId w:val="17"/>
  </w:num>
  <w:num w:numId="9" w16cid:durableId="288632846">
    <w:abstractNumId w:val="9"/>
  </w:num>
  <w:num w:numId="10" w16cid:durableId="254291870">
    <w:abstractNumId w:val="12"/>
  </w:num>
  <w:num w:numId="11" w16cid:durableId="196623074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6544816">
    <w:abstractNumId w:val="2"/>
  </w:num>
  <w:num w:numId="13" w16cid:durableId="1630166286">
    <w:abstractNumId w:val="13"/>
  </w:num>
  <w:num w:numId="14" w16cid:durableId="836847958">
    <w:abstractNumId w:val="22"/>
  </w:num>
  <w:num w:numId="15" w16cid:durableId="385106438">
    <w:abstractNumId w:val="14"/>
  </w:num>
  <w:num w:numId="16" w16cid:durableId="640041552">
    <w:abstractNumId w:val="10"/>
  </w:num>
  <w:num w:numId="17" w16cid:durableId="1043210551">
    <w:abstractNumId w:val="7"/>
  </w:num>
  <w:num w:numId="18" w16cid:durableId="1640450894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531215513">
    <w:abstractNumId w:val="20"/>
  </w:num>
  <w:num w:numId="20" w16cid:durableId="1631015190">
    <w:abstractNumId w:val="1"/>
  </w:num>
  <w:num w:numId="21" w16cid:durableId="264928497">
    <w:abstractNumId w:val="27"/>
  </w:num>
  <w:num w:numId="22" w16cid:durableId="1847211475">
    <w:abstractNumId w:val="4"/>
  </w:num>
  <w:num w:numId="23" w16cid:durableId="1278559794">
    <w:abstractNumId w:val="3"/>
  </w:num>
  <w:num w:numId="24" w16cid:durableId="1657108151">
    <w:abstractNumId w:val="19"/>
  </w:num>
  <w:num w:numId="25" w16cid:durableId="104616452">
    <w:abstractNumId w:val="15"/>
  </w:num>
  <w:num w:numId="26" w16cid:durableId="2118720248">
    <w:abstractNumId w:val="5"/>
  </w:num>
  <w:num w:numId="27" w16cid:durableId="987250938">
    <w:abstractNumId w:val="16"/>
  </w:num>
  <w:num w:numId="28" w16cid:durableId="748771042">
    <w:abstractNumId w:val="21"/>
  </w:num>
  <w:num w:numId="29" w16cid:durableId="9158934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BBVbM9OKYNrL6DEjDVN8EXsUBfcsBctYQ0huN8hU2ZXuXzcl02eFr19GWYAmoSsG08Ai/opM700sfVp2tU5tjw==" w:salt="RjbJgH5y9x8axOV0p9zvf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0283"/>
    <w:rsid w:val="00027AF0"/>
    <w:rsid w:val="00027CE2"/>
    <w:rsid w:val="000300AA"/>
    <w:rsid w:val="0003013C"/>
    <w:rsid w:val="00032838"/>
    <w:rsid w:val="00033355"/>
    <w:rsid w:val="00035928"/>
    <w:rsid w:val="00044885"/>
    <w:rsid w:val="00046BB0"/>
    <w:rsid w:val="000505AA"/>
    <w:rsid w:val="000513F2"/>
    <w:rsid w:val="00060642"/>
    <w:rsid w:val="00063C7A"/>
    <w:rsid w:val="0006491C"/>
    <w:rsid w:val="00081544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051B"/>
    <w:rsid w:val="001014EF"/>
    <w:rsid w:val="00105E8D"/>
    <w:rsid w:val="00111DD9"/>
    <w:rsid w:val="0011407F"/>
    <w:rsid w:val="00114F93"/>
    <w:rsid w:val="00116435"/>
    <w:rsid w:val="00116B8F"/>
    <w:rsid w:val="00132BAE"/>
    <w:rsid w:val="001354C6"/>
    <w:rsid w:val="00135633"/>
    <w:rsid w:val="00136D80"/>
    <w:rsid w:val="0013758E"/>
    <w:rsid w:val="00144080"/>
    <w:rsid w:val="001468A6"/>
    <w:rsid w:val="0014700C"/>
    <w:rsid w:val="00150C9E"/>
    <w:rsid w:val="0015407B"/>
    <w:rsid w:val="00156F9D"/>
    <w:rsid w:val="00165A95"/>
    <w:rsid w:val="00170409"/>
    <w:rsid w:val="00171D0B"/>
    <w:rsid w:val="0017796D"/>
    <w:rsid w:val="00181FB3"/>
    <w:rsid w:val="00184586"/>
    <w:rsid w:val="001865C9"/>
    <w:rsid w:val="0019077F"/>
    <w:rsid w:val="00191B57"/>
    <w:rsid w:val="0019492E"/>
    <w:rsid w:val="0019521F"/>
    <w:rsid w:val="001A2100"/>
    <w:rsid w:val="001A76D4"/>
    <w:rsid w:val="001B6676"/>
    <w:rsid w:val="001D0DF1"/>
    <w:rsid w:val="001D3C63"/>
    <w:rsid w:val="001E39C6"/>
    <w:rsid w:val="001E410E"/>
    <w:rsid w:val="001E5483"/>
    <w:rsid w:val="001E5E85"/>
    <w:rsid w:val="001E7168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64315"/>
    <w:rsid w:val="002662ED"/>
    <w:rsid w:val="002729BC"/>
    <w:rsid w:val="00273F43"/>
    <w:rsid w:val="00274455"/>
    <w:rsid w:val="0027446A"/>
    <w:rsid w:val="002751DB"/>
    <w:rsid w:val="00276ADC"/>
    <w:rsid w:val="002773BC"/>
    <w:rsid w:val="00284712"/>
    <w:rsid w:val="00285C66"/>
    <w:rsid w:val="002863F5"/>
    <w:rsid w:val="002872E6"/>
    <w:rsid w:val="00290DB1"/>
    <w:rsid w:val="00293F53"/>
    <w:rsid w:val="00294B1A"/>
    <w:rsid w:val="00296FBB"/>
    <w:rsid w:val="002A36CC"/>
    <w:rsid w:val="002A452D"/>
    <w:rsid w:val="002A6242"/>
    <w:rsid w:val="002B2693"/>
    <w:rsid w:val="002B4A09"/>
    <w:rsid w:val="002B4B8C"/>
    <w:rsid w:val="002B505C"/>
    <w:rsid w:val="002C183D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6E2E"/>
    <w:rsid w:val="00314631"/>
    <w:rsid w:val="00315246"/>
    <w:rsid w:val="00320FC9"/>
    <w:rsid w:val="00326C4D"/>
    <w:rsid w:val="0032794B"/>
    <w:rsid w:val="003279A1"/>
    <w:rsid w:val="00330557"/>
    <w:rsid w:val="00334D5C"/>
    <w:rsid w:val="003367B2"/>
    <w:rsid w:val="00340BE1"/>
    <w:rsid w:val="0034704D"/>
    <w:rsid w:val="0034765C"/>
    <w:rsid w:val="00350782"/>
    <w:rsid w:val="00355982"/>
    <w:rsid w:val="003560BA"/>
    <w:rsid w:val="00356844"/>
    <w:rsid w:val="00356A1A"/>
    <w:rsid w:val="0036129D"/>
    <w:rsid w:val="003613F2"/>
    <w:rsid w:val="00373042"/>
    <w:rsid w:val="0037406A"/>
    <w:rsid w:val="003829B1"/>
    <w:rsid w:val="00384577"/>
    <w:rsid w:val="003868AE"/>
    <w:rsid w:val="00387B35"/>
    <w:rsid w:val="00390845"/>
    <w:rsid w:val="003922BA"/>
    <w:rsid w:val="003956A4"/>
    <w:rsid w:val="003A0DCD"/>
    <w:rsid w:val="003A3F96"/>
    <w:rsid w:val="003A7124"/>
    <w:rsid w:val="003B1970"/>
    <w:rsid w:val="003B4F8C"/>
    <w:rsid w:val="003B5861"/>
    <w:rsid w:val="003B614F"/>
    <w:rsid w:val="003D141C"/>
    <w:rsid w:val="003D220D"/>
    <w:rsid w:val="003D25D2"/>
    <w:rsid w:val="003D4102"/>
    <w:rsid w:val="003D7237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2445B"/>
    <w:rsid w:val="00424952"/>
    <w:rsid w:val="00430604"/>
    <w:rsid w:val="0043284F"/>
    <w:rsid w:val="004334A6"/>
    <w:rsid w:val="00435D49"/>
    <w:rsid w:val="00436BA2"/>
    <w:rsid w:val="00441CF4"/>
    <w:rsid w:val="00443D7F"/>
    <w:rsid w:val="004538E2"/>
    <w:rsid w:val="00454729"/>
    <w:rsid w:val="00454AAB"/>
    <w:rsid w:val="0045630E"/>
    <w:rsid w:val="00462673"/>
    <w:rsid w:val="004676E7"/>
    <w:rsid w:val="00467A64"/>
    <w:rsid w:val="00470FF2"/>
    <w:rsid w:val="00475760"/>
    <w:rsid w:val="00484AA9"/>
    <w:rsid w:val="0049304A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3F6C"/>
    <w:rsid w:val="004F6580"/>
    <w:rsid w:val="005035DD"/>
    <w:rsid w:val="00505307"/>
    <w:rsid w:val="005079E0"/>
    <w:rsid w:val="005140EB"/>
    <w:rsid w:val="00520939"/>
    <w:rsid w:val="00521B97"/>
    <w:rsid w:val="00521C22"/>
    <w:rsid w:val="0052279D"/>
    <w:rsid w:val="005265A2"/>
    <w:rsid w:val="00527CA7"/>
    <w:rsid w:val="005339EC"/>
    <w:rsid w:val="00534E8B"/>
    <w:rsid w:val="00535489"/>
    <w:rsid w:val="005414AD"/>
    <w:rsid w:val="00544687"/>
    <w:rsid w:val="0054520A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6F6"/>
    <w:rsid w:val="00576A78"/>
    <w:rsid w:val="00577EC9"/>
    <w:rsid w:val="00580F1A"/>
    <w:rsid w:val="00592853"/>
    <w:rsid w:val="00596ED7"/>
    <w:rsid w:val="005A0226"/>
    <w:rsid w:val="005A56EF"/>
    <w:rsid w:val="005B1287"/>
    <w:rsid w:val="005B2B5F"/>
    <w:rsid w:val="005B6F1C"/>
    <w:rsid w:val="005C23AA"/>
    <w:rsid w:val="005C28F5"/>
    <w:rsid w:val="005C373E"/>
    <w:rsid w:val="005C5CE2"/>
    <w:rsid w:val="005D037F"/>
    <w:rsid w:val="005D1C9A"/>
    <w:rsid w:val="005D5B38"/>
    <w:rsid w:val="005D69F5"/>
    <w:rsid w:val="005E507C"/>
    <w:rsid w:val="005E6354"/>
    <w:rsid w:val="005E7B48"/>
    <w:rsid w:val="005F35FA"/>
    <w:rsid w:val="005F74F5"/>
    <w:rsid w:val="0060168C"/>
    <w:rsid w:val="006057B4"/>
    <w:rsid w:val="00607537"/>
    <w:rsid w:val="006079DB"/>
    <w:rsid w:val="00615ECC"/>
    <w:rsid w:val="006164C0"/>
    <w:rsid w:val="00620790"/>
    <w:rsid w:val="00620BAE"/>
    <w:rsid w:val="006236CB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847CE"/>
    <w:rsid w:val="0069326D"/>
    <w:rsid w:val="006953CB"/>
    <w:rsid w:val="006A1DC5"/>
    <w:rsid w:val="006A480C"/>
    <w:rsid w:val="006B2B64"/>
    <w:rsid w:val="006B48C5"/>
    <w:rsid w:val="006C3579"/>
    <w:rsid w:val="006C572E"/>
    <w:rsid w:val="006C66F4"/>
    <w:rsid w:val="006D032C"/>
    <w:rsid w:val="006D05FA"/>
    <w:rsid w:val="006D567A"/>
    <w:rsid w:val="006E3739"/>
    <w:rsid w:val="006F0D8D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2BEE"/>
    <w:rsid w:val="007537CC"/>
    <w:rsid w:val="0075714A"/>
    <w:rsid w:val="00764EED"/>
    <w:rsid w:val="0077012A"/>
    <w:rsid w:val="007713CF"/>
    <w:rsid w:val="007728D5"/>
    <w:rsid w:val="00773EEC"/>
    <w:rsid w:val="00777145"/>
    <w:rsid w:val="00777707"/>
    <w:rsid w:val="00784B4B"/>
    <w:rsid w:val="00787C8E"/>
    <w:rsid w:val="007905B3"/>
    <w:rsid w:val="00795738"/>
    <w:rsid w:val="007B53EA"/>
    <w:rsid w:val="007C35C3"/>
    <w:rsid w:val="007C51AB"/>
    <w:rsid w:val="007C5F83"/>
    <w:rsid w:val="007D0595"/>
    <w:rsid w:val="007D096F"/>
    <w:rsid w:val="007D0BE5"/>
    <w:rsid w:val="007D68EC"/>
    <w:rsid w:val="007E4D95"/>
    <w:rsid w:val="007F367C"/>
    <w:rsid w:val="007F39F7"/>
    <w:rsid w:val="007F4F90"/>
    <w:rsid w:val="007F4FC5"/>
    <w:rsid w:val="00800618"/>
    <w:rsid w:val="008058EA"/>
    <w:rsid w:val="00806648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6ED2"/>
    <w:rsid w:val="00847654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803F5"/>
    <w:rsid w:val="008804A7"/>
    <w:rsid w:val="00883527"/>
    <w:rsid w:val="008932FF"/>
    <w:rsid w:val="00897082"/>
    <w:rsid w:val="008A1852"/>
    <w:rsid w:val="008A7804"/>
    <w:rsid w:val="008B27D0"/>
    <w:rsid w:val="008B7A97"/>
    <w:rsid w:val="008C1750"/>
    <w:rsid w:val="008C2A9A"/>
    <w:rsid w:val="008D5179"/>
    <w:rsid w:val="008D662C"/>
    <w:rsid w:val="008D6AA8"/>
    <w:rsid w:val="008E09C1"/>
    <w:rsid w:val="008E1C11"/>
    <w:rsid w:val="008E2B73"/>
    <w:rsid w:val="008F3333"/>
    <w:rsid w:val="008F45FB"/>
    <w:rsid w:val="009026A2"/>
    <w:rsid w:val="009165AA"/>
    <w:rsid w:val="009220FD"/>
    <w:rsid w:val="009248D9"/>
    <w:rsid w:val="00924DA7"/>
    <w:rsid w:val="009326F8"/>
    <w:rsid w:val="00942052"/>
    <w:rsid w:val="009434F7"/>
    <w:rsid w:val="009441DE"/>
    <w:rsid w:val="00945EE6"/>
    <w:rsid w:val="009469FC"/>
    <w:rsid w:val="0095160A"/>
    <w:rsid w:val="0095284A"/>
    <w:rsid w:val="009530B1"/>
    <w:rsid w:val="00955EB8"/>
    <w:rsid w:val="009621CC"/>
    <w:rsid w:val="00962B4E"/>
    <w:rsid w:val="00974DA7"/>
    <w:rsid w:val="00987592"/>
    <w:rsid w:val="00991480"/>
    <w:rsid w:val="00994100"/>
    <w:rsid w:val="0099658A"/>
    <w:rsid w:val="009A0BC7"/>
    <w:rsid w:val="009A2DB5"/>
    <w:rsid w:val="009A70F1"/>
    <w:rsid w:val="009A79E7"/>
    <w:rsid w:val="009B1524"/>
    <w:rsid w:val="009B2A93"/>
    <w:rsid w:val="009B3536"/>
    <w:rsid w:val="009B5253"/>
    <w:rsid w:val="009B64BD"/>
    <w:rsid w:val="009B68A2"/>
    <w:rsid w:val="009B7EE5"/>
    <w:rsid w:val="009D0976"/>
    <w:rsid w:val="009D35C1"/>
    <w:rsid w:val="009D55FE"/>
    <w:rsid w:val="009E5FC8"/>
    <w:rsid w:val="009F0555"/>
    <w:rsid w:val="009F2C42"/>
    <w:rsid w:val="009F3267"/>
    <w:rsid w:val="009F3903"/>
    <w:rsid w:val="009F7005"/>
    <w:rsid w:val="00A01E28"/>
    <w:rsid w:val="00A057BC"/>
    <w:rsid w:val="00A101A8"/>
    <w:rsid w:val="00A12EE3"/>
    <w:rsid w:val="00A16B7E"/>
    <w:rsid w:val="00A2149C"/>
    <w:rsid w:val="00A2720C"/>
    <w:rsid w:val="00A322B2"/>
    <w:rsid w:val="00A36726"/>
    <w:rsid w:val="00A4064C"/>
    <w:rsid w:val="00A40792"/>
    <w:rsid w:val="00A41AFF"/>
    <w:rsid w:val="00A4246F"/>
    <w:rsid w:val="00A44AD1"/>
    <w:rsid w:val="00A50898"/>
    <w:rsid w:val="00A509E2"/>
    <w:rsid w:val="00A56D41"/>
    <w:rsid w:val="00A65612"/>
    <w:rsid w:val="00A65724"/>
    <w:rsid w:val="00A70077"/>
    <w:rsid w:val="00A7036D"/>
    <w:rsid w:val="00A725DC"/>
    <w:rsid w:val="00A74129"/>
    <w:rsid w:val="00A75151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782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53DAE"/>
    <w:rsid w:val="00C5473B"/>
    <w:rsid w:val="00C57DAF"/>
    <w:rsid w:val="00C64D39"/>
    <w:rsid w:val="00C70674"/>
    <w:rsid w:val="00C70F2C"/>
    <w:rsid w:val="00C74875"/>
    <w:rsid w:val="00C74D0A"/>
    <w:rsid w:val="00C75AFF"/>
    <w:rsid w:val="00C82901"/>
    <w:rsid w:val="00C8503D"/>
    <w:rsid w:val="00C86BF2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C7D4D"/>
    <w:rsid w:val="00CD3582"/>
    <w:rsid w:val="00CD3EBB"/>
    <w:rsid w:val="00CD4599"/>
    <w:rsid w:val="00CE057A"/>
    <w:rsid w:val="00D04CA2"/>
    <w:rsid w:val="00D11FF7"/>
    <w:rsid w:val="00D13A1C"/>
    <w:rsid w:val="00D1469F"/>
    <w:rsid w:val="00D159FD"/>
    <w:rsid w:val="00D16B56"/>
    <w:rsid w:val="00D3216C"/>
    <w:rsid w:val="00D3647A"/>
    <w:rsid w:val="00D427C7"/>
    <w:rsid w:val="00D440B2"/>
    <w:rsid w:val="00D53C54"/>
    <w:rsid w:val="00D54F1F"/>
    <w:rsid w:val="00D6577A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2347"/>
    <w:rsid w:val="00D97799"/>
    <w:rsid w:val="00D97DA2"/>
    <w:rsid w:val="00DA00E5"/>
    <w:rsid w:val="00DA41C2"/>
    <w:rsid w:val="00DC076A"/>
    <w:rsid w:val="00DC0D8B"/>
    <w:rsid w:val="00DC32C0"/>
    <w:rsid w:val="00DC4BD7"/>
    <w:rsid w:val="00DC6681"/>
    <w:rsid w:val="00DC67BD"/>
    <w:rsid w:val="00DC69FC"/>
    <w:rsid w:val="00DD1D54"/>
    <w:rsid w:val="00DD298E"/>
    <w:rsid w:val="00DD5FD3"/>
    <w:rsid w:val="00DD6CBE"/>
    <w:rsid w:val="00DE099F"/>
    <w:rsid w:val="00DE3CC9"/>
    <w:rsid w:val="00DE6BC5"/>
    <w:rsid w:val="00DF0A2E"/>
    <w:rsid w:val="00DF345A"/>
    <w:rsid w:val="00E06D2A"/>
    <w:rsid w:val="00E12514"/>
    <w:rsid w:val="00E14B6B"/>
    <w:rsid w:val="00E1553B"/>
    <w:rsid w:val="00E15AAF"/>
    <w:rsid w:val="00E22F07"/>
    <w:rsid w:val="00E23E7B"/>
    <w:rsid w:val="00E25EFF"/>
    <w:rsid w:val="00E266A1"/>
    <w:rsid w:val="00E27272"/>
    <w:rsid w:val="00E30054"/>
    <w:rsid w:val="00E3148D"/>
    <w:rsid w:val="00E33733"/>
    <w:rsid w:val="00E3489D"/>
    <w:rsid w:val="00E40D61"/>
    <w:rsid w:val="00E471D7"/>
    <w:rsid w:val="00E472D0"/>
    <w:rsid w:val="00E47EB1"/>
    <w:rsid w:val="00E56FD6"/>
    <w:rsid w:val="00E62DD0"/>
    <w:rsid w:val="00E65150"/>
    <w:rsid w:val="00E701F3"/>
    <w:rsid w:val="00E7246C"/>
    <w:rsid w:val="00E74D6E"/>
    <w:rsid w:val="00E76447"/>
    <w:rsid w:val="00E85C61"/>
    <w:rsid w:val="00E909C6"/>
    <w:rsid w:val="00EA0562"/>
    <w:rsid w:val="00EA3AB3"/>
    <w:rsid w:val="00EA3DFC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61DA"/>
    <w:rsid w:val="00ED70DE"/>
    <w:rsid w:val="00EE1104"/>
    <w:rsid w:val="00EE2006"/>
    <w:rsid w:val="00EE5C8A"/>
    <w:rsid w:val="00EF1CF3"/>
    <w:rsid w:val="00EF3CDA"/>
    <w:rsid w:val="00F00043"/>
    <w:rsid w:val="00F01DD5"/>
    <w:rsid w:val="00F029A2"/>
    <w:rsid w:val="00F04400"/>
    <w:rsid w:val="00F049B6"/>
    <w:rsid w:val="00F11025"/>
    <w:rsid w:val="00F121C1"/>
    <w:rsid w:val="00F12C61"/>
    <w:rsid w:val="00F15E7A"/>
    <w:rsid w:val="00F213B8"/>
    <w:rsid w:val="00F22D98"/>
    <w:rsid w:val="00F22EBC"/>
    <w:rsid w:val="00F25CD1"/>
    <w:rsid w:val="00F27A93"/>
    <w:rsid w:val="00F30EC3"/>
    <w:rsid w:val="00F33C59"/>
    <w:rsid w:val="00F40A71"/>
    <w:rsid w:val="00F445D9"/>
    <w:rsid w:val="00F476CA"/>
    <w:rsid w:val="00F50E0F"/>
    <w:rsid w:val="00F5647D"/>
    <w:rsid w:val="00F607BE"/>
    <w:rsid w:val="00F6357D"/>
    <w:rsid w:val="00F75051"/>
    <w:rsid w:val="00F7652E"/>
    <w:rsid w:val="00F76877"/>
    <w:rsid w:val="00F80C75"/>
    <w:rsid w:val="00F823C9"/>
    <w:rsid w:val="00F84261"/>
    <w:rsid w:val="00F9440A"/>
    <w:rsid w:val="00F94EDE"/>
    <w:rsid w:val="00F95EA1"/>
    <w:rsid w:val="00FA010B"/>
    <w:rsid w:val="00FA1BE6"/>
    <w:rsid w:val="00FA4291"/>
    <w:rsid w:val="00FB0342"/>
    <w:rsid w:val="00FB26C3"/>
    <w:rsid w:val="00FB34F9"/>
    <w:rsid w:val="00FB4031"/>
    <w:rsid w:val="00FB4E68"/>
    <w:rsid w:val="00FC4C17"/>
    <w:rsid w:val="00FD0799"/>
    <w:rsid w:val="00FD1992"/>
    <w:rsid w:val="00FE0A0B"/>
    <w:rsid w:val="00FE2456"/>
    <w:rsid w:val="00FE49D9"/>
    <w:rsid w:val="00FE537A"/>
    <w:rsid w:val="00FF1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0F900"/>
  <w15:docId w15:val="{1AA9993C-D913-43B1-AA9B-12906298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5E507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95nkKaln">
    <w:name w:val="Stil 95 nk Kalın"/>
    <w:basedOn w:val="VarsaylanParagrafYazTipi"/>
    <w:rsid w:val="002C183D"/>
    <w:rPr>
      <w:bCs/>
      <w:sz w:val="19"/>
    </w:rPr>
  </w:style>
  <w:style w:type="paragraph" w:customStyle="1" w:styleId="Stil95nkKalnSola">
    <w:name w:val="Stil 95 nk Kalın Sola"/>
    <w:basedOn w:val="Normal"/>
    <w:rsid w:val="002C183D"/>
    <w:pPr>
      <w:jc w:val="left"/>
    </w:pPr>
    <w:rPr>
      <w:bCs/>
      <w:sz w:val="19"/>
    </w:rPr>
  </w:style>
  <w:style w:type="paragraph" w:styleId="Dzeltme">
    <w:name w:val="Revision"/>
    <w:hidden/>
    <w:uiPriority w:val="99"/>
    <w:semiHidden/>
    <w:rsid w:val="00046BB0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TS_979_tst_T1_Standard_Tasari_Icerik_(DOC)_232665.docx</File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A685E3-9544-4FAE-A3FE-89CAFAEC8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58081DFA-6C1F-4AE4-A334-AAB86FBA3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Ercan KARAYAĞIZ</cp:lastModifiedBy>
  <cp:revision>2</cp:revision>
  <cp:lastPrinted>2014-10-13T18:51:00Z</cp:lastPrinted>
  <dcterms:created xsi:type="dcterms:W3CDTF">2022-12-06T09:10:00Z</dcterms:created>
  <dcterms:modified xsi:type="dcterms:W3CDTF">2022-12-06T09:10:00Z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